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43" w:rsidRDefault="004F3843" w:rsidP="004F3843">
      <w:pPr>
        <w:tabs>
          <w:tab w:val="right" w:pos="8640"/>
        </w:tabs>
        <w:rPr>
          <w:rFonts w:ascii="Arial" w:hAnsi="Arial" w:cs="Arial"/>
          <w:b/>
          <w:sz w:val="22"/>
          <w:szCs w:val="22"/>
        </w:rPr>
      </w:pPr>
      <w:r>
        <w:rPr>
          <w:rFonts w:ascii="Arial" w:hAnsi="Arial" w:cs="Arial"/>
          <w:b/>
          <w:sz w:val="22"/>
          <w:szCs w:val="22"/>
        </w:rPr>
        <w:t>FOR IMMEDIATE RELEASE</w:t>
      </w:r>
    </w:p>
    <w:p w:rsidR="00E76F8D" w:rsidRDefault="00E76F8D" w:rsidP="004F3843">
      <w:pPr>
        <w:tabs>
          <w:tab w:val="right" w:pos="8640"/>
        </w:tabs>
        <w:rPr>
          <w:rFonts w:ascii="Arial" w:hAnsi="Arial" w:cs="Arial"/>
          <w:b/>
          <w:sz w:val="22"/>
          <w:szCs w:val="22"/>
        </w:rPr>
      </w:pPr>
    </w:p>
    <w:p w:rsidR="00E76F8D" w:rsidRDefault="00E76F8D" w:rsidP="00E76F8D">
      <w:pPr>
        <w:tabs>
          <w:tab w:val="left" w:pos="1585"/>
        </w:tabs>
        <w:jc w:val="right"/>
        <w:rPr>
          <w:rFonts w:ascii="Arial" w:hAnsi="Arial" w:cs="Arial"/>
          <w:b/>
          <w:sz w:val="22"/>
          <w:szCs w:val="22"/>
        </w:rPr>
      </w:pPr>
      <w:r>
        <w:rPr>
          <w:rFonts w:ascii="Arial" w:hAnsi="Arial" w:cs="Arial"/>
          <w:b/>
          <w:sz w:val="22"/>
          <w:szCs w:val="22"/>
        </w:rPr>
        <w:t>Press contact</w:t>
      </w:r>
    </w:p>
    <w:p w:rsidR="00FC7F7E" w:rsidRPr="00FC7F7E" w:rsidRDefault="00E76F8D" w:rsidP="00FC7F7E">
      <w:pPr>
        <w:tabs>
          <w:tab w:val="left" w:pos="1585"/>
        </w:tabs>
        <w:jc w:val="right"/>
        <w:rPr>
          <w:rFonts w:ascii="Arial" w:hAnsi="Arial" w:cs="Arial"/>
          <w:sz w:val="22"/>
          <w:szCs w:val="22"/>
        </w:rPr>
      </w:pPr>
      <w:r>
        <w:rPr>
          <w:rFonts w:ascii="Arial" w:hAnsi="Arial" w:cs="Arial"/>
          <w:sz w:val="22"/>
          <w:szCs w:val="22"/>
        </w:rPr>
        <w:t>Kelly Erickson</w:t>
      </w:r>
    </w:p>
    <w:p w:rsidR="00FC7F7E" w:rsidRDefault="00FC7F7E" w:rsidP="00FC7F7E">
      <w:pPr>
        <w:tabs>
          <w:tab w:val="left" w:pos="1585"/>
        </w:tabs>
        <w:jc w:val="right"/>
        <w:rPr>
          <w:rFonts w:ascii="Arial" w:hAnsi="Arial" w:cs="Arial"/>
          <w:sz w:val="22"/>
          <w:szCs w:val="22"/>
        </w:rPr>
      </w:pPr>
      <w:r w:rsidRPr="00FC7F7E">
        <w:rPr>
          <w:rFonts w:ascii="Arial" w:hAnsi="Arial" w:cs="Arial"/>
          <w:sz w:val="22"/>
          <w:szCs w:val="22"/>
        </w:rPr>
        <w:t>(213) 640-7673</w:t>
      </w:r>
    </w:p>
    <w:p w:rsidR="00E76F8D" w:rsidRDefault="00AC226A" w:rsidP="00E76F8D">
      <w:pPr>
        <w:tabs>
          <w:tab w:val="left" w:pos="1585"/>
        </w:tabs>
        <w:jc w:val="right"/>
        <w:rPr>
          <w:rFonts w:ascii="Arial" w:hAnsi="Arial" w:cs="Arial"/>
          <w:sz w:val="22"/>
          <w:szCs w:val="22"/>
        </w:rPr>
      </w:pPr>
      <w:hyperlink r:id="rId7" w:history="1">
        <w:r w:rsidR="00E76F8D" w:rsidRPr="00112318">
          <w:rPr>
            <w:rStyle w:val="Hyperlink"/>
            <w:rFonts w:ascii="Arial" w:hAnsi="Arial" w:cs="Arial"/>
            <w:sz w:val="22"/>
            <w:szCs w:val="22"/>
          </w:rPr>
          <w:t>info@echoparkcommunityparade.com</w:t>
        </w:r>
      </w:hyperlink>
      <w:r w:rsidR="00E76F8D">
        <w:rPr>
          <w:rFonts w:ascii="Arial" w:hAnsi="Arial" w:cs="Arial"/>
          <w:sz w:val="22"/>
          <w:szCs w:val="22"/>
        </w:rPr>
        <w:t xml:space="preserve">  </w:t>
      </w:r>
      <w:proofErr w:type="gramStart"/>
      <w:r w:rsidR="00E76F8D">
        <w:rPr>
          <w:rFonts w:ascii="Arial" w:hAnsi="Arial" w:cs="Arial"/>
          <w:sz w:val="22"/>
          <w:szCs w:val="22"/>
        </w:rPr>
        <w:t xml:space="preserve">|  </w:t>
      </w:r>
      <w:proofErr w:type="gramEnd"/>
      <w:r>
        <w:fldChar w:fldCharType="begin"/>
      </w:r>
      <w:r w:rsidR="00F35649">
        <w:instrText>HYPERLINK "http://www.echoparkcommunityparade.com"</w:instrText>
      </w:r>
      <w:r>
        <w:fldChar w:fldCharType="separate"/>
      </w:r>
      <w:r w:rsidR="00E76F8D" w:rsidRPr="00112318">
        <w:rPr>
          <w:rStyle w:val="Hyperlink"/>
          <w:rFonts w:ascii="Arial" w:hAnsi="Arial" w:cs="Arial"/>
          <w:sz w:val="22"/>
          <w:szCs w:val="22"/>
        </w:rPr>
        <w:t>www.echoparkcommunityparade.com</w:t>
      </w:r>
      <w:r>
        <w:fldChar w:fldCharType="end"/>
      </w:r>
      <w:r w:rsidR="00E76F8D">
        <w:rPr>
          <w:rFonts w:ascii="Arial" w:hAnsi="Arial" w:cs="Arial"/>
          <w:sz w:val="22"/>
          <w:szCs w:val="22"/>
        </w:rPr>
        <w:t xml:space="preserve"> </w:t>
      </w:r>
    </w:p>
    <w:p w:rsidR="00E76F8D" w:rsidRDefault="00E76F8D" w:rsidP="004F3843">
      <w:pPr>
        <w:tabs>
          <w:tab w:val="right" w:pos="8640"/>
        </w:tabs>
        <w:rPr>
          <w:rFonts w:ascii="Arial" w:hAnsi="Arial" w:cs="Arial"/>
          <w:b/>
          <w:sz w:val="22"/>
          <w:szCs w:val="22"/>
        </w:rPr>
      </w:pPr>
    </w:p>
    <w:p w:rsidR="004F3843" w:rsidRDefault="004F3843" w:rsidP="004F3843">
      <w:pPr>
        <w:tabs>
          <w:tab w:val="right" w:pos="8640"/>
        </w:tabs>
        <w:jc w:val="center"/>
        <w:rPr>
          <w:rFonts w:ascii="Arial" w:hAnsi="Arial" w:cs="Arial"/>
          <w:b/>
          <w:sz w:val="22"/>
          <w:szCs w:val="22"/>
        </w:rPr>
      </w:pPr>
    </w:p>
    <w:p w:rsidR="009F5263" w:rsidRDefault="009F5263" w:rsidP="009F5263">
      <w:pPr>
        <w:pStyle w:val="NormalWeb"/>
        <w:spacing w:before="0" w:beforeAutospacing="0" w:after="0" w:afterAutospacing="0" w:line="360" w:lineRule="auto"/>
        <w:rPr>
          <w:rFonts w:ascii="Arial" w:hAnsi="Arial" w:cs="Arial"/>
          <w:color w:val="000000"/>
          <w:sz w:val="20"/>
          <w:szCs w:val="20"/>
        </w:rPr>
      </w:pPr>
      <w:r>
        <w:rPr>
          <w:rFonts w:ascii="Arial" w:hAnsi="Arial" w:cs="Arial"/>
          <w:b/>
          <w:bCs/>
          <w:color w:val="000000"/>
          <w:sz w:val="20"/>
          <w:szCs w:val="20"/>
        </w:rPr>
        <w:t xml:space="preserve">Echo Park, Los Angeles </w:t>
      </w:r>
      <w:r>
        <w:rPr>
          <w:rFonts w:ascii="Arial" w:hAnsi="Arial" w:cs="Arial"/>
          <w:color w:val="000000"/>
          <w:sz w:val="20"/>
          <w:szCs w:val="20"/>
        </w:rPr>
        <w:t>–</w:t>
      </w:r>
      <w:r>
        <w:rPr>
          <w:rFonts w:ascii="Arial" w:hAnsi="Arial" w:cs="Arial"/>
          <w:b/>
          <w:bCs/>
          <w:color w:val="000000"/>
          <w:sz w:val="20"/>
          <w:szCs w:val="20"/>
        </w:rPr>
        <w:t xml:space="preserve"> </w:t>
      </w:r>
      <w:r>
        <w:rPr>
          <w:rFonts w:ascii="Arial" w:hAnsi="Arial" w:cs="Arial"/>
          <w:color w:val="000000"/>
          <w:sz w:val="20"/>
          <w:szCs w:val="20"/>
        </w:rPr>
        <w:t xml:space="preserve">On Saturday, December 10, 2016 at 11:00 am, the Echo Park Community Parade Committee will host the annual Echo Park Community Parade along Sunset Boulevard between </w:t>
      </w:r>
      <w:r w:rsidR="00A348C8">
        <w:rPr>
          <w:rFonts w:ascii="Arial" w:hAnsi="Arial" w:cs="Arial"/>
          <w:color w:val="000000"/>
          <w:sz w:val="20"/>
          <w:szCs w:val="20"/>
        </w:rPr>
        <w:t>Vin Scully Avenue</w:t>
      </w:r>
      <w:r>
        <w:rPr>
          <w:rFonts w:ascii="Arial" w:hAnsi="Arial" w:cs="Arial"/>
          <w:color w:val="000000"/>
          <w:sz w:val="20"/>
          <w:szCs w:val="20"/>
        </w:rPr>
        <w:t xml:space="preserve"> to Park Avenue. Thousands of residents from Echo Park and surrounding neighborhoods sit </w:t>
      </w:r>
      <w:r w:rsidR="00346292">
        <w:rPr>
          <w:rFonts w:ascii="Arial" w:hAnsi="Arial" w:cs="Arial"/>
          <w:color w:val="000000"/>
          <w:sz w:val="20"/>
          <w:szCs w:val="20"/>
        </w:rPr>
        <w:t>along</w:t>
      </w:r>
      <w:r>
        <w:rPr>
          <w:rFonts w:ascii="Arial" w:hAnsi="Arial" w:cs="Arial"/>
          <w:color w:val="000000"/>
          <w:sz w:val="20"/>
          <w:szCs w:val="20"/>
        </w:rPr>
        <w:t xml:space="preserve"> Sunset Boulevard to</w:t>
      </w:r>
      <w:r w:rsidR="00346292">
        <w:rPr>
          <w:rFonts w:ascii="Arial" w:hAnsi="Arial" w:cs="Arial"/>
          <w:color w:val="000000"/>
          <w:sz w:val="20"/>
          <w:szCs w:val="20"/>
        </w:rPr>
        <w:t xml:space="preserve"> welcome Santa Claus and celebrate the holiday season with over 40 parade entries</w:t>
      </w:r>
      <w:r>
        <w:rPr>
          <w:rFonts w:ascii="Arial" w:hAnsi="Arial" w:cs="Arial"/>
          <w:color w:val="000000"/>
          <w:sz w:val="20"/>
          <w:szCs w:val="20"/>
        </w:rPr>
        <w:t>.</w:t>
      </w:r>
    </w:p>
    <w:p w:rsidR="00BA49AB" w:rsidRDefault="00BA49AB" w:rsidP="009F5263">
      <w:pPr>
        <w:pStyle w:val="NormalWeb"/>
        <w:spacing w:before="0" w:beforeAutospacing="0" w:after="0" w:afterAutospacing="0" w:line="360" w:lineRule="auto"/>
        <w:rPr>
          <w:rFonts w:ascii="Arial" w:hAnsi="Arial" w:cs="Arial"/>
          <w:color w:val="000000"/>
          <w:sz w:val="20"/>
          <w:szCs w:val="20"/>
        </w:rPr>
      </w:pPr>
    </w:p>
    <w:p w:rsidR="00BA49AB" w:rsidRDefault="00BA49AB" w:rsidP="009F5263">
      <w:pPr>
        <w:pStyle w:val="NormalWeb"/>
        <w:spacing w:before="0" w:beforeAutospacing="0" w:after="0" w:afterAutospacing="0" w:line="360" w:lineRule="auto"/>
      </w:pPr>
      <w:r>
        <w:rPr>
          <w:rFonts w:ascii="Arial" w:hAnsi="Arial" w:cs="Arial"/>
          <w:color w:val="000000"/>
          <w:sz w:val="20"/>
          <w:szCs w:val="20"/>
        </w:rPr>
        <w:t xml:space="preserve">Each year the parade features a theme that explores the </w:t>
      </w:r>
      <w:r w:rsidR="00626942">
        <w:rPr>
          <w:rFonts w:ascii="Arial" w:hAnsi="Arial" w:cs="Arial"/>
          <w:color w:val="000000"/>
          <w:sz w:val="20"/>
          <w:szCs w:val="20"/>
        </w:rPr>
        <w:t>neighborhood of Echo Park</w:t>
      </w:r>
      <w:r>
        <w:rPr>
          <w:rFonts w:ascii="Arial" w:hAnsi="Arial" w:cs="Arial"/>
          <w:color w:val="000000"/>
          <w:sz w:val="20"/>
          <w:szCs w:val="20"/>
        </w:rPr>
        <w:t xml:space="preserve"> and </w:t>
      </w:r>
      <w:r w:rsidR="00626942">
        <w:rPr>
          <w:rFonts w:ascii="Arial" w:hAnsi="Arial" w:cs="Arial"/>
          <w:color w:val="000000"/>
          <w:sz w:val="20"/>
          <w:szCs w:val="20"/>
        </w:rPr>
        <w:t>helps inspire ideas for the artwork contest as well as parade floats. This year’s theme is “Celebrating the Artists of Echo Park.”</w:t>
      </w:r>
    </w:p>
    <w:p w:rsidR="009F5263" w:rsidRDefault="009F5263" w:rsidP="009F5263">
      <w:pPr>
        <w:spacing w:line="360" w:lineRule="auto"/>
      </w:pPr>
    </w:p>
    <w:p w:rsidR="009F5263" w:rsidRDefault="009F5263" w:rsidP="009F5263">
      <w:pPr>
        <w:pStyle w:val="NormalWeb"/>
        <w:spacing w:before="0" w:beforeAutospacing="0" w:after="0" w:afterAutospacing="0" w:line="360" w:lineRule="auto"/>
      </w:pPr>
      <w:r>
        <w:rPr>
          <w:rFonts w:ascii="Arial" w:hAnsi="Arial" w:cs="Arial"/>
          <w:color w:val="000000"/>
          <w:sz w:val="20"/>
          <w:szCs w:val="20"/>
        </w:rPr>
        <w:t xml:space="preserve">The Committee is currently accepting parade entry applications from any organizations, schools, elected officials, businesses and other entities. The event is free for all participants. </w:t>
      </w:r>
      <w:r w:rsidR="004A2892">
        <w:rPr>
          <w:rFonts w:ascii="Arial" w:hAnsi="Arial" w:cs="Arial"/>
          <w:color w:val="000000"/>
          <w:sz w:val="20"/>
          <w:szCs w:val="20"/>
        </w:rPr>
        <w:t xml:space="preserve">Applications are due October 1, 2016. </w:t>
      </w:r>
    </w:p>
    <w:p w:rsidR="009F5263" w:rsidRDefault="009F5263" w:rsidP="009F5263">
      <w:pPr>
        <w:spacing w:line="360" w:lineRule="auto"/>
      </w:pPr>
    </w:p>
    <w:p w:rsidR="009F5263" w:rsidRDefault="009F5263" w:rsidP="009F5263">
      <w:pPr>
        <w:pStyle w:val="NormalWeb"/>
        <w:spacing w:before="0" w:beforeAutospacing="0" w:after="0" w:afterAutospacing="0" w:line="360" w:lineRule="auto"/>
      </w:pPr>
      <w:r>
        <w:rPr>
          <w:rFonts w:ascii="Arial" w:hAnsi="Arial" w:cs="Arial"/>
          <w:color w:val="000000"/>
          <w:sz w:val="20"/>
          <w:szCs w:val="20"/>
        </w:rPr>
        <w:t>Local businesses can support the parade by advertising in the colorful, printed calendar that is distributed throughout the community. Advertisement sizes range from business cards up to full pages. The deadline for advertising is November 1, 2016. Contributions as advertisers are tax deductible.</w:t>
      </w:r>
    </w:p>
    <w:p w:rsidR="009F5263" w:rsidRDefault="009F5263" w:rsidP="009F5263">
      <w:pPr>
        <w:spacing w:line="360" w:lineRule="auto"/>
      </w:pPr>
    </w:p>
    <w:p w:rsidR="005244E1" w:rsidRDefault="00346292" w:rsidP="005244E1">
      <w:pPr>
        <w:pStyle w:val="Normal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 xml:space="preserve">The Echo Park Community Parade Committee is a non-profit, volunteer run organization. </w:t>
      </w:r>
      <w:r w:rsidR="009F5263">
        <w:rPr>
          <w:rFonts w:ascii="Arial" w:hAnsi="Arial" w:cs="Arial"/>
          <w:color w:val="000000"/>
          <w:sz w:val="20"/>
          <w:szCs w:val="20"/>
        </w:rPr>
        <w:t>All contributions to advertising or sponsorships go toward the parade costs,</w:t>
      </w:r>
      <w:r w:rsidR="00047C95">
        <w:rPr>
          <w:rFonts w:ascii="Arial" w:hAnsi="Arial" w:cs="Arial"/>
          <w:color w:val="000000"/>
          <w:sz w:val="20"/>
          <w:szCs w:val="20"/>
        </w:rPr>
        <w:t xml:space="preserve"> which</w:t>
      </w:r>
      <w:r w:rsidR="009F5263">
        <w:rPr>
          <w:rFonts w:ascii="Arial" w:hAnsi="Arial" w:cs="Arial"/>
          <w:color w:val="000000"/>
          <w:sz w:val="20"/>
          <w:szCs w:val="20"/>
        </w:rPr>
        <w:t xml:space="preserve"> including printing costs to city permits, car rentals for our ambassadors and more.</w:t>
      </w:r>
      <w:r w:rsidR="00047C95">
        <w:rPr>
          <w:rFonts w:ascii="Arial" w:hAnsi="Arial" w:cs="Arial"/>
          <w:color w:val="000000"/>
          <w:sz w:val="20"/>
          <w:szCs w:val="20"/>
        </w:rPr>
        <w:t xml:space="preserve"> </w:t>
      </w:r>
    </w:p>
    <w:p w:rsidR="005244E1" w:rsidRDefault="005244E1" w:rsidP="005244E1">
      <w:pPr>
        <w:pStyle w:val="NormalWeb"/>
        <w:spacing w:before="0" w:beforeAutospacing="0" w:after="0" w:afterAutospacing="0" w:line="360" w:lineRule="auto"/>
        <w:rPr>
          <w:rFonts w:ascii="Arial" w:hAnsi="Arial" w:cs="Arial"/>
          <w:color w:val="000000"/>
          <w:sz w:val="20"/>
          <w:szCs w:val="20"/>
        </w:rPr>
      </w:pPr>
    </w:p>
    <w:p w:rsidR="005244E1" w:rsidRDefault="005244E1" w:rsidP="005244E1">
      <w:pPr>
        <w:pStyle w:val="NormalWeb"/>
        <w:spacing w:before="0" w:beforeAutospacing="0" w:after="0" w:afterAutospacing="0" w:line="360" w:lineRule="auto"/>
      </w:pPr>
      <w:r>
        <w:rPr>
          <w:rFonts w:ascii="Arial" w:hAnsi="Arial" w:cs="Arial"/>
          <w:color w:val="000000"/>
          <w:sz w:val="20"/>
          <w:szCs w:val="20"/>
        </w:rPr>
        <w:t>-</w:t>
      </w:r>
      <w:proofErr w:type="gramStart"/>
      <w:r>
        <w:rPr>
          <w:rFonts w:ascii="Arial" w:hAnsi="Arial" w:cs="Arial"/>
          <w:color w:val="000000"/>
          <w:sz w:val="20"/>
          <w:szCs w:val="20"/>
        </w:rPr>
        <w:t>more</w:t>
      </w:r>
      <w:proofErr w:type="gramEnd"/>
      <w:r>
        <w:rPr>
          <w:rFonts w:ascii="Arial" w:hAnsi="Arial" w:cs="Arial"/>
          <w:color w:val="000000"/>
          <w:sz w:val="20"/>
          <w:szCs w:val="20"/>
        </w:rPr>
        <w:t>-</w:t>
      </w:r>
      <w:r>
        <w:br w:type="page"/>
      </w:r>
    </w:p>
    <w:p w:rsidR="009F5263" w:rsidRDefault="009F5263" w:rsidP="009F5263">
      <w:pPr>
        <w:pStyle w:val="NormalWeb"/>
        <w:spacing w:before="0" w:beforeAutospacing="0" w:after="0" w:afterAutospacing="0" w:line="360" w:lineRule="auto"/>
      </w:pPr>
      <w:r>
        <w:rPr>
          <w:rFonts w:ascii="Arial" w:hAnsi="Arial" w:cs="Arial"/>
          <w:b/>
          <w:bCs/>
          <w:color w:val="000000"/>
          <w:sz w:val="20"/>
          <w:szCs w:val="20"/>
        </w:rPr>
        <w:lastRenderedPageBreak/>
        <w:t>Art Contest</w:t>
      </w:r>
    </w:p>
    <w:p w:rsidR="009F5263" w:rsidRDefault="009F5263" w:rsidP="009F5263">
      <w:pPr>
        <w:pStyle w:val="Normal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 xml:space="preserve">Each year the Committee hosts an art contest where children of a variety of ages can submit parade themed artwork. A panel of judges will review all submissions, selecting four winners who will be awarded a cash prize and their art prominently displayed. Children in kindergarten through </w:t>
      </w:r>
      <w:r w:rsidR="00913210">
        <w:rPr>
          <w:rFonts w:ascii="Arial" w:hAnsi="Arial" w:cs="Arial"/>
          <w:color w:val="000000"/>
          <w:sz w:val="20"/>
          <w:szCs w:val="20"/>
        </w:rPr>
        <w:t>high school</w:t>
      </w:r>
      <w:r>
        <w:rPr>
          <w:rFonts w:ascii="Arial" w:hAnsi="Arial" w:cs="Arial"/>
          <w:color w:val="000000"/>
          <w:sz w:val="20"/>
          <w:szCs w:val="20"/>
        </w:rPr>
        <w:t xml:space="preserve"> are eligible to participate, and entries can be submitted at various locations around Echo Park, including the Echo Park Farmers Market on Fridays on Logan Street south of Sunset. More information about entering the contest and the prizes can be found at echoparkcommunityparade.com</w:t>
      </w:r>
      <w:r w:rsidR="00A5136C">
        <w:rPr>
          <w:rFonts w:ascii="Arial" w:hAnsi="Arial" w:cs="Arial"/>
          <w:color w:val="000000"/>
          <w:sz w:val="20"/>
          <w:szCs w:val="20"/>
        </w:rPr>
        <w:t>/art-contest</w:t>
      </w:r>
    </w:p>
    <w:p w:rsidR="009F5263" w:rsidRDefault="009F5263">
      <w:pPr>
        <w:spacing w:after="200" w:line="276" w:lineRule="auto"/>
        <w:rPr>
          <w:rFonts w:ascii="Arial" w:hAnsi="Arial" w:cs="Arial"/>
          <w:color w:val="000000"/>
          <w:sz w:val="20"/>
          <w:szCs w:val="20"/>
        </w:rPr>
      </w:pPr>
    </w:p>
    <w:p w:rsidR="009F5263" w:rsidRDefault="009F5263" w:rsidP="009F5263">
      <w:pPr>
        <w:pStyle w:val="NormalWeb"/>
        <w:spacing w:before="0" w:beforeAutospacing="0" w:after="0" w:afterAutospacing="0" w:line="360" w:lineRule="auto"/>
      </w:pPr>
      <w:r>
        <w:rPr>
          <w:rFonts w:ascii="Arial" w:hAnsi="Arial" w:cs="Arial"/>
          <w:b/>
          <w:bCs/>
          <w:color w:val="000000"/>
          <w:sz w:val="20"/>
          <w:szCs w:val="20"/>
        </w:rPr>
        <w:t>Grand Marshal + Ambassadors to be announced in September</w:t>
      </w:r>
    </w:p>
    <w:p w:rsidR="009F5263" w:rsidRDefault="009F5263" w:rsidP="009F5263">
      <w:pPr>
        <w:pStyle w:val="NormalWeb"/>
        <w:spacing w:before="0" w:beforeAutospacing="0" w:after="0" w:afterAutospacing="0" w:line="360" w:lineRule="auto"/>
      </w:pPr>
      <w:r>
        <w:rPr>
          <w:rFonts w:ascii="Arial" w:hAnsi="Arial" w:cs="Arial"/>
          <w:color w:val="000000"/>
          <w:sz w:val="20"/>
          <w:szCs w:val="20"/>
        </w:rPr>
        <w:t xml:space="preserve">Each year the Parade Committee nominates and votes on the Grand Marshal and Parade Ambassadors that will be featured in the parade. These individuals or organizations are nominated based on their commitment to the improvement of the neighborhood as volunteers, activists, business owners, leaders and residents. </w:t>
      </w:r>
    </w:p>
    <w:p w:rsidR="009F5263" w:rsidRDefault="009F5263" w:rsidP="009F5263">
      <w:pPr>
        <w:spacing w:line="360" w:lineRule="auto"/>
      </w:pPr>
    </w:p>
    <w:p w:rsidR="009F5263" w:rsidRDefault="009F5263" w:rsidP="009F5263">
      <w:pPr>
        <w:pStyle w:val="NormalWeb"/>
        <w:spacing w:before="0" w:beforeAutospacing="0" w:after="0" w:afterAutospacing="0" w:line="360" w:lineRule="auto"/>
      </w:pPr>
      <w:r>
        <w:rPr>
          <w:rFonts w:ascii="Arial" w:hAnsi="Arial" w:cs="Arial"/>
          <w:b/>
          <w:bCs/>
          <w:color w:val="000000"/>
          <w:sz w:val="20"/>
          <w:szCs w:val="20"/>
        </w:rPr>
        <w:t>More info</w:t>
      </w:r>
    </w:p>
    <w:p w:rsidR="009F5263" w:rsidRDefault="00047C95" w:rsidP="009F5263">
      <w:pPr>
        <w:pStyle w:val="NormalWeb"/>
        <w:spacing w:before="0" w:beforeAutospacing="0" w:after="0" w:afterAutospacing="0" w:line="360" w:lineRule="auto"/>
      </w:pPr>
      <w:r>
        <w:rPr>
          <w:rFonts w:ascii="Arial" w:hAnsi="Arial" w:cs="Arial"/>
          <w:color w:val="000000"/>
          <w:sz w:val="20"/>
          <w:szCs w:val="20"/>
        </w:rPr>
        <w:t>For</w:t>
      </w:r>
      <w:r w:rsidR="009F5263">
        <w:rPr>
          <w:rFonts w:ascii="Arial" w:hAnsi="Arial" w:cs="Arial"/>
          <w:color w:val="000000"/>
          <w:sz w:val="20"/>
          <w:szCs w:val="20"/>
        </w:rPr>
        <w:t xml:space="preserve"> additional information about parade advertising, news and updates, photo galleries, sponsorship information and more</w:t>
      </w:r>
      <w:r>
        <w:rPr>
          <w:rFonts w:ascii="Arial" w:hAnsi="Arial" w:cs="Arial"/>
          <w:color w:val="000000"/>
          <w:sz w:val="20"/>
          <w:szCs w:val="20"/>
        </w:rPr>
        <w:t>, v</w:t>
      </w:r>
      <w:r w:rsidR="009F5263">
        <w:rPr>
          <w:rFonts w:ascii="Arial" w:hAnsi="Arial" w:cs="Arial"/>
          <w:color w:val="000000"/>
          <w:sz w:val="20"/>
          <w:szCs w:val="20"/>
        </w:rPr>
        <w:t xml:space="preserve">isit </w:t>
      </w:r>
      <w:r w:rsidR="009F5263">
        <w:rPr>
          <w:rFonts w:ascii="Arial" w:hAnsi="Arial" w:cs="Arial"/>
          <w:color w:val="000000"/>
          <w:sz w:val="20"/>
          <w:szCs w:val="20"/>
          <w:u w:val="single"/>
        </w:rPr>
        <w:t>echoparkcommunityparade.com</w:t>
      </w:r>
    </w:p>
    <w:p w:rsidR="0093404E" w:rsidRPr="00376E75" w:rsidRDefault="009F5263" w:rsidP="009F5263">
      <w:pPr>
        <w:tabs>
          <w:tab w:val="right" w:pos="8640"/>
        </w:tabs>
        <w:spacing w:line="360" w:lineRule="auto"/>
        <w:rPr>
          <w:rFonts w:ascii="Arial" w:hAnsi="Arial" w:cs="Arial"/>
          <w:sz w:val="20"/>
          <w:szCs w:val="20"/>
        </w:rPr>
      </w:pPr>
      <w:r>
        <w:br/>
      </w:r>
      <w:r>
        <w:br/>
      </w:r>
      <w:r>
        <w:rPr>
          <w:rFonts w:ascii="Arial" w:hAnsi="Arial" w:cs="Arial"/>
          <w:color w:val="000000"/>
          <w:sz w:val="20"/>
          <w:szCs w:val="20"/>
        </w:rPr>
        <w:t>###</w:t>
      </w:r>
    </w:p>
    <w:sectPr w:rsidR="0093404E" w:rsidRPr="00376E75" w:rsidSect="005244E1">
      <w:headerReference w:type="default" r:id="rId8"/>
      <w:footerReference w:type="default" r:id="rId9"/>
      <w:pgSz w:w="12240" w:h="15840"/>
      <w:pgMar w:top="2430" w:right="1800" w:bottom="1440" w:left="1800" w:header="450" w:footer="28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CD" w:rsidRDefault="00F017CD" w:rsidP="00490C7B">
      <w:r>
        <w:separator/>
      </w:r>
    </w:p>
  </w:endnote>
  <w:endnote w:type="continuationSeparator" w:id="0">
    <w:p w:rsidR="00F017CD" w:rsidRDefault="00F017CD" w:rsidP="00490C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4E" w:rsidRPr="0093404E" w:rsidRDefault="00AC226A" w:rsidP="0093404E">
    <w:pPr>
      <w:pStyle w:val="Footer"/>
      <w:spacing w:after="120"/>
      <w:jc w:val="center"/>
      <w:rPr>
        <w:rFonts w:ascii="Arial" w:hAnsi="Arial" w:cs="Arial"/>
        <w:sz w:val="20"/>
        <w:szCs w:val="20"/>
      </w:rPr>
    </w:pPr>
    <w:hyperlink r:id="rId1" w:history="1">
      <w:r w:rsidR="0093404E" w:rsidRPr="0093404E">
        <w:rPr>
          <w:rStyle w:val="Hyperlink"/>
          <w:rFonts w:ascii="Arial" w:hAnsi="Arial" w:cs="Arial"/>
          <w:sz w:val="20"/>
          <w:szCs w:val="20"/>
        </w:rPr>
        <w:t>www.echoparkcommunityparade.com</w:t>
      </w:r>
    </w:hyperlink>
  </w:p>
  <w:p w:rsidR="0093404E" w:rsidRPr="0093404E" w:rsidRDefault="0093404E" w:rsidP="0093404E">
    <w:pPr>
      <w:pStyle w:val="Footer"/>
      <w:spacing w:after="120"/>
      <w:jc w:val="center"/>
      <w:rPr>
        <w:rFonts w:ascii="Arial" w:hAnsi="Arial" w:cs="Arial"/>
        <w:sz w:val="20"/>
        <w:szCs w:val="20"/>
      </w:rPr>
    </w:pPr>
    <w:r w:rsidRPr="0093404E">
      <w:rPr>
        <w:rFonts w:ascii="Arial" w:hAnsi="Arial" w:cs="Arial"/>
        <w:sz w:val="20"/>
        <w:szCs w:val="20"/>
      </w:rPr>
      <w:t>facebook.com/</w:t>
    </w:r>
    <w:proofErr w:type="spellStart"/>
    <w:proofErr w:type="gramStart"/>
    <w:r w:rsidRPr="0093404E">
      <w:rPr>
        <w:rFonts w:ascii="Arial" w:hAnsi="Arial" w:cs="Arial"/>
        <w:sz w:val="20"/>
        <w:szCs w:val="20"/>
      </w:rPr>
      <w:t>EchoParkCommunityParade</w:t>
    </w:r>
    <w:proofErr w:type="spellEnd"/>
    <w:r w:rsidR="00B8610B">
      <w:rPr>
        <w:rFonts w:ascii="Arial" w:hAnsi="Arial" w:cs="Arial"/>
        <w:sz w:val="20"/>
        <w:szCs w:val="20"/>
      </w:rPr>
      <w:t xml:space="preserve">  /</w:t>
    </w:r>
    <w:proofErr w:type="gramEnd"/>
    <w:r w:rsidR="00B8610B">
      <w:rPr>
        <w:rFonts w:ascii="Arial" w:hAnsi="Arial" w:cs="Arial"/>
        <w:sz w:val="20"/>
        <w:szCs w:val="20"/>
      </w:rPr>
      <w:t xml:space="preserve">  twitter.com/</w:t>
    </w:r>
    <w:proofErr w:type="spellStart"/>
    <w:r w:rsidR="00B8610B">
      <w:rPr>
        <w:rFonts w:ascii="Arial" w:hAnsi="Arial" w:cs="Arial"/>
        <w:sz w:val="20"/>
        <w:szCs w:val="20"/>
      </w:rPr>
      <w:t>e</w:t>
    </w:r>
    <w:r w:rsidR="007370A6">
      <w:rPr>
        <w:rFonts w:ascii="Arial" w:hAnsi="Arial" w:cs="Arial"/>
        <w:sz w:val="20"/>
        <w:szCs w:val="20"/>
      </w:rPr>
      <w:t>choparkcp</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CD" w:rsidRDefault="00F017CD" w:rsidP="00490C7B">
      <w:r>
        <w:separator/>
      </w:r>
    </w:p>
  </w:footnote>
  <w:footnote w:type="continuationSeparator" w:id="0">
    <w:p w:rsidR="00F017CD" w:rsidRDefault="00F017CD" w:rsidP="00490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06" w:rsidRDefault="00AD0006">
    <w:pPr>
      <w:pStyle w:val="Header"/>
      <w:tabs>
        <w:tab w:val="left" w:pos="2880"/>
      </w:tabs>
    </w:pPr>
    <w:r w:rsidRPr="00AD0006">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-9525</wp:posOffset>
          </wp:positionV>
          <wp:extent cx="5486400" cy="695325"/>
          <wp:effectExtent l="0" t="0" r="0" b="0"/>
          <wp:wrapThrough wrapText="bothSides">
            <wp:wrapPolygon edited="0">
              <wp:start x="825" y="1184"/>
              <wp:lineTo x="525" y="3551"/>
              <wp:lineTo x="225" y="8877"/>
              <wp:lineTo x="225" y="15386"/>
              <wp:lineTo x="7800" y="20121"/>
              <wp:lineTo x="14700" y="20712"/>
              <wp:lineTo x="15075" y="20712"/>
              <wp:lineTo x="15150" y="20712"/>
              <wp:lineTo x="17475" y="20121"/>
              <wp:lineTo x="21525" y="14203"/>
              <wp:lineTo x="21525" y="9468"/>
              <wp:lineTo x="21150" y="5326"/>
              <wp:lineTo x="20550" y="1184"/>
              <wp:lineTo x="825" y="1184"/>
            </wp:wrapPolygon>
          </wp:wrapThrough>
          <wp:docPr id="2" name="Picture 0" descr="Letterhe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png"/>
                  <pic:cNvPicPr/>
                </pic:nvPicPr>
                <pic:blipFill>
                  <a:blip r:embed="rId1"/>
                  <a:stretch>
                    <a:fillRect/>
                  </a:stretch>
                </pic:blipFill>
                <pic:spPr>
                  <a:xfrm>
                    <a:off x="0" y="0"/>
                    <a:ext cx="5486400" cy="695325"/>
                  </a:xfrm>
                  <a:prstGeom prst="rect">
                    <a:avLst/>
                  </a:prstGeom>
                </pic:spPr>
              </pic:pic>
            </a:graphicData>
          </a:graphic>
        </wp:anchor>
      </w:drawing>
    </w:r>
    <w:r w:rsidR="000354A7">
      <w:t xml:space="preserve">                      </w:t>
    </w:r>
  </w:p>
  <w:p w:rsidR="00AD0006" w:rsidRDefault="00AD0006">
    <w:pPr>
      <w:pStyle w:val="Header"/>
      <w:tabs>
        <w:tab w:val="left" w:pos="2880"/>
      </w:tabs>
    </w:pPr>
  </w:p>
  <w:p w:rsidR="00AD0006" w:rsidRDefault="00AD0006">
    <w:pPr>
      <w:pStyle w:val="Header"/>
      <w:tabs>
        <w:tab w:val="left" w:pos="2880"/>
      </w:tabs>
    </w:pPr>
  </w:p>
  <w:p w:rsidR="00AD0006" w:rsidRDefault="00AD0006">
    <w:pPr>
      <w:pStyle w:val="Header"/>
      <w:tabs>
        <w:tab w:val="left" w:pos="2880"/>
      </w:tabs>
    </w:pPr>
  </w:p>
  <w:p w:rsidR="00EE4982" w:rsidRPr="00AD0006" w:rsidRDefault="00AD0006" w:rsidP="00AD0006">
    <w:pPr>
      <w:pStyle w:val="Header"/>
      <w:tabs>
        <w:tab w:val="left" w:pos="2880"/>
      </w:tabs>
      <w:jc w:val="center"/>
      <w:rPr>
        <w:rFonts w:asciiTheme="minorHAnsi" w:hAnsiTheme="minorHAnsi"/>
        <w:b/>
      </w:rPr>
    </w:pPr>
    <w:r w:rsidRPr="00AD0006">
      <w:rPr>
        <w:rFonts w:asciiTheme="minorHAnsi" w:hAnsiTheme="minorHAnsi"/>
        <w:b/>
      </w:rPr>
      <w:t>SATURDAY, DECEMBER 10,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8380E"/>
    <w:multiLevelType w:val="hybridMultilevel"/>
    <w:tmpl w:val="8450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A3A6F"/>
    <w:multiLevelType w:val="hybridMultilevel"/>
    <w:tmpl w:val="D7FC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490C7B"/>
    <w:rsid w:val="000354A7"/>
    <w:rsid w:val="00047C95"/>
    <w:rsid w:val="000F19C1"/>
    <w:rsid w:val="00141E03"/>
    <w:rsid w:val="001506AF"/>
    <w:rsid w:val="001D4D6D"/>
    <w:rsid w:val="001F18AB"/>
    <w:rsid w:val="0023737E"/>
    <w:rsid w:val="00320F2F"/>
    <w:rsid w:val="00346292"/>
    <w:rsid w:val="00376E75"/>
    <w:rsid w:val="00395F09"/>
    <w:rsid w:val="003A0A41"/>
    <w:rsid w:val="003D65ED"/>
    <w:rsid w:val="00490C7B"/>
    <w:rsid w:val="004A2892"/>
    <w:rsid w:val="004E576C"/>
    <w:rsid w:val="004F3843"/>
    <w:rsid w:val="005244E1"/>
    <w:rsid w:val="00583FA9"/>
    <w:rsid w:val="00585056"/>
    <w:rsid w:val="005A284E"/>
    <w:rsid w:val="00626942"/>
    <w:rsid w:val="006525E2"/>
    <w:rsid w:val="006C7221"/>
    <w:rsid w:val="007370A6"/>
    <w:rsid w:val="00790BE4"/>
    <w:rsid w:val="007C29E6"/>
    <w:rsid w:val="008E6D70"/>
    <w:rsid w:val="00913210"/>
    <w:rsid w:val="00917125"/>
    <w:rsid w:val="009203D8"/>
    <w:rsid w:val="0093404E"/>
    <w:rsid w:val="009B31E3"/>
    <w:rsid w:val="009E2649"/>
    <w:rsid w:val="009F21ED"/>
    <w:rsid w:val="009F3E6B"/>
    <w:rsid w:val="009F5263"/>
    <w:rsid w:val="00A17E0C"/>
    <w:rsid w:val="00A348C8"/>
    <w:rsid w:val="00A35AFD"/>
    <w:rsid w:val="00A5136C"/>
    <w:rsid w:val="00A955B2"/>
    <w:rsid w:val="00AC226A"/>
    <w:rsid w:val="00AD0006"/>
    <w:rsid w:val="00B25D66"/>
    <w:rsid w:val="00B51459"/>
    <w:rsid w:val="00B8610B"/>
    <w:rsid w:val="00BA49AB"/>
    <w:rsid w:val="00C16A15"/>
    <w:rsid w:val="00C462AC"/>
    <w:rsid w:val="00C86701"/>
    <w:rsid w:val="00CB39B1"/>
    <w:rsid w:val="00D129D4"/>
    <w:rsid w:val="00D15D97"/>
    <w:rsid w:val="00D171E7"/>
    <w:rsid w:val="00DC4B97"/>
    <w:rsid w:val="00E116D8"/>
    <w:rsid w:val="00E60CEE"/>
    <w:rsid w:val="00E76F8D"/>
    <w:rsid w:val="00E77D8B"/>
    <w:rsid w:val="00F017CD"/>
    <w:rsid w:val="00F35649"/>
    <w:rsid w:val="00F623D6"/>
    <w:rsid w:val="00F676C2"/>
    <w:rsid w:val="00F763AF"/>
    <w:rsid w:val="00FC7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0C7B"/>
    <w:pPr>
      <w:tabs>
        <w:tab w:val="center" w:pos="4320"/>
        <w:tab w:val="right" w:pos="8640"/>
      </w:tabs>
    </w:pPr>
  </w:style>
  <w:style w:type="character" w:customStyle="1" w:styleId="HeaderChar">
    <w:name w:val="Header Char"/>
    <w:basedOn w:val="DefaultParagraphFont"/>
    <w:link w:val="Header"/>
    <w:semiHidden/>
    <w:rsid w:val="00490C7B"/>
    <w:rPr>
      <w:rFonts w:ascii="Times New Roman" w:eastAsia="Times New Roman" w:hAnsi="Times New Roman" w:cs="Times New Roman"/>
      <w:sz w:val="24"/>
      <w:szCs w:val="24"/>
    </w:rPr>
  </w:style>
  <w:style w:type="paragraph" w:styleId="Footer">
    <w:name w:val="footer"/>
    <w:basedOn w:val="Normal"/>
    <w:link w:val="FooterChar"/>
    <w:semiHidden/>
    <w:rsid w:val="00490C7B"/>
    <w:pPr>
      <w:tabs>
        <w:tab w:val="center" w:pos="4320"/>
        <w:tab w:val="right" w:pos="8640"/>
      </w:tabs>
    </w:pPr>
  </w:style>
  <w:style w:type="character" w:customStyle="1" w:styleId="FooterChar">
    <w:name w:val="Footer Char"/>
    <w:basedOn w:val="DefaultParagraphFont"/>
    <w:link w:val="Footer"/>
    <w:semiHidden/>
    <w:rsid w:val="00490C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C7B"/>
    <w:rPr>
      <w:rFonts w:ascii="Tahoma" w:hAnsi="Tahoma" w:cs="Tahoma"/>
      <w:sz w:val="16"/>
      <w:szCs w:val="16"/>
    </w:rPr>
  </w:style>
  <w:style w:type="character" w:customStyle="1" w:styleId="BalloonTextChar">
    <w:name w:val="Balloon Text Char"/>
    <w:basedOn w:val="DefaultParagraphFont"/>
    <w:link w:val="BalloonText"/>
    <w:uiPriority w:val="99"/>
    <w:semiHidden/>
    <w:rsid w:val="00490C7B"/>
    <w:rPr>
      <w:rFonts w:ascii="Tahoma" w:eastAsia="Times New Roman" w:hAnsi="Tahoma" w:cs="Tahoma"/>
      <w:sz w:val="16"/>
      <w:szCs w:val="16"/>
    </w:rPr>
  </w:style>
  <w:style w:type="character" w:styleId="Hyperlink">
    <w:name w:val="Hyperlink"/>
    <w:basedOn w:val="DefaultParagraphFont"/>
    <w:uiPriority w:val="99"/>
    <w:unhideWhenUsed/>
    <w:rsid w:val="00F676C2"/>
    <w:rPr>
      <w:color w:val="0000FF" w:themeColor="hyperlink"/>
      <w:u w:val="single"/>
    </w:rPr>
  </w:style>
  <w:style w:type="paragraph" w:styleId="ListParagraph">
    <w:name w:val="List Paragraph"/>
    <w:basedOn w:val="Normal"/>
    <w:uiPriority w:val="34"/>
    <w:qFormat/>
    <w:rsid w:val="00320F2F"/>
    <w:pPr>
      <w:ind w:left="720"/>
      <w:contextualSpacing/>
    </w:pPr>
  </w:style>
  <w:style w:type="paragraph" w:styleId="NormalWeb">
    <w:name w:val="Normal (Web)"/>
    <w:basedOn w:val="Normal"/>
    <w:uiPriority w:val="99"/>
    <w:unhideWhenUsed/>
    <w:rsid w:val="009F52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989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choparkcommunitypara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choparkcommunitypara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8893</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12</cp:revision>
  <cp:lastPrinted>2016-06-30T22:43:00Z</cp:lastPrinted>
  <dcterms:created xsi:type="dcterms:W3CDTF">2016-06-29T05:42:00Z</dcterms:created>
  <dcterms:modified xsi:type="dcterms:W3CDTF">2016-08-08T19:23:00Z</dcterms:modified>
</cp:coreProperties>
</file>